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2"/>
      </w:tblGrid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64E" w:rsidRPr="00AE5871" w:rsidRDefault="00FC464E" w:rsidP="00FC464E">
            <w:pPr>
              <w:rPr>
                <w:b/>
                <w:sz w:val="28"/>
                <w:szCs w:val="28"/>
              </w:rPr>
            </w:pPr>
            <w:r w:rsidRPr="00AE5871">
              <w:rPr>
                <w:b/>
                <w:sz w:val="28"/>
                <w:szCs w:val="28"/>
              </w:rPr>
              <w:t xml:space="preserve">Ausschreibungstext Ganzglasgeländer </w:t>
            </w:r>
            <w:r w:rsidRPr="00AE5871">
              <w:rPr>
                <w:rFonts w:ascii="Calibri" w:eastAsia="Times New Roman" w:hAnsi="Calibri" w:cs="Times New Roman"/>
                <w:b/>
                <w:sz w:val="28"/>
                <w:szCs w:val="28"/>
                <w:lang w:val="de-DE" w:eastAsia="nl-NL"/>
              </w:rPr>
              <w:t>für absturzsichernde Verglasung</w:t>
            </w:r>
          </w:p>
          <w:p w:rsidR="00DF00A2" w:rsidRPr="00AE5871" w:rsidRDefault="00FC464E" w:rsidP="0046362A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u w:val="single"/>
                <w:lang w:eastAsia="nl-NL"/>
              </w:rPr>
              <w:t xml:space="preserve">Aluminiumprofil </w:t>
            </w:r>
            <w:r w:rsidR="0046362A">
              <w:rPr>
                <w:rFonts w:ascii="Calibri" w:eastAsia="Times New Roman" w:hAnsi="Calibri" w:cs="Times New Roman"/>
                <w:u w:val="single"/>
                <w:lang w:eastAsia="nl-NL"/>
              </w:rPr>
              <w:t>KB</w:t>
            </w:r>
            <w:r w:rsidR="003E1365" w:rsidRPr="00AE5871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Level TL-60 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AE5871" w:rsidRDefault="0046362A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val="de-DE" w:eastAsia="nl-NL"/>
              </w:rPr>
              <w:t>Fabrikat: Kugel-Bär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AE5871" w:rsidRDefault="003E1365" w:rsidP="007F66DB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FC464E"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TL-6011 </w:t>
            </w:r>
          </w:p>
          <w:p w:rsidR="00DF00A2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Ausführung: Seitenm</w:t>
            </w:r>
            <w:r w:rsidR="003E1365" w:rsidRPr="00AE5871">
              <w:rPr>
                <w:rFonts w:ascii="Calibri" w:eastAsia="Times New Roman" w:hAnsi="Calibri" w:cs="Times New Roman"/>
                <w:lang w:val="de-DE" w:eastAsia="nl-NL"/>
              </w:rPr>
              <w:t>ontage (auf dem baulichen Untergrund)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proofErr w:type="spell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: 1,0KN/m (öffentlicher Bereich)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Zertifizierung:  Allgemein bauaufsichtliche Prüfzeugnis (</w:t>
            </w:r>
            <w:proofErr w:type="spell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AbP</w:t>
            </w:r>
            <w:proofErr w:type="spell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LGA)</w:t>
            </w:r>
          </w:p>
          <w:p w:rsidR="008F08AC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eastAsia="nl-NL"/>
              </w:rPr>
              <w:t>Statischer Nachweis: Geprüfte Typenstatik (LGA Typen geprüft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AE5871" w:rsidRDefault="002E7539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AE5871" w:rsidRDefault="003E1365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Oberfläche: Natur eloxiert (E6EV1) Schichtdicke </w:t>
            </w:r>
            <w:r w:rsidRPr="00AE5871">
              <w:rPr>
                <w:rFonts w:ascii="Calibri" w:eastAsia="Times New Roman" w:hAnsi="Calibri" w:cs="Times New Roman"/>
                <w:bCs/>
                <w:lang w:val="de-DE" w:eastAsia="nl-NL"/>
              </w:rPr>
              <w:t>25</w:t>
            </w: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  <w:p w:rsidR="00DF00A2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Edelstahl-Look eloxiert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00A2" w:rsidRPr="00AE5871" w:rsidRDefault="002E7539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AE5871" w:rsidRDefault="00FC464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Handlauf /Kantenschutz Glas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Edelstahlrundrohr mit Nut Durchmesser 42,4mm, Wandstärke 1,5mm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48,3mm, Wandstärke 1,5mm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60,3mm, Wandstärke 1,5mm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Profil  26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x20mm, Wandstärke  2mm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Profil  30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x26mm, Wandstärke 2mm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Profil  40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x30mm, Wandstärke 2mm</w:t>
            </w: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92"/>
            </w:tblGrid>
            <w:tr w:rsidR="00AE5871" w:rsidRPr="00AE5871" w:rsidTr="00C97C1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464E" w:rsidRPr="00AE5871" w:rsidRDefault="00FC464E" w:rsidP="00FC464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</w:pPr>
                </w:p>
                <w:p w:rsidR="00FC464E" w:rsidRPr="00AE5871" w:rsidRDefault="00FC464E" w:rsidP="00FC464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  <w:r w:rsidRPr="00AE5871"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  <w:t>Material: Edelstahl rostfrei</w:t>
                  </w:r>
                </w:p>
              </w:tc>
            </w:tr>
            <w:tr w:rsidR="00AE5871" w:rsidRPr="00AE5871" w:rsidTr="00C97C1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FC464E" w:rsidRPr="00AE5871" w:rsidRDefault="00FC464E" w:rsidP="00FC464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AE5871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Innenanwendung: </w:t>
                  </w:r>
                  <w:proofErr w:type="gramStart"/>
                  <w:r w:rsidRPr="00AE5871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Edelstahl  gebürstet</w:t>
                  </w:r>
                  <w:proofErr w:type="gramEnd"/>
                  <w:r w:rsidRPr="00AE5871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AISI 304 / V2A</w:t>
                  </w:r>
                </w:p>
                <w:p w:rsidR="00FC464E" w:rsidRPr="00AE5871" w:rsidRDefault="00FC464E" w:rsidP="00FC464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AE5871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Außenanwendung: Edelstahl </w:t>
                  </w:r>
                  <w:proofErr w:type="gramStart"/>
                  <w:r w:rsidRPr="00AE5871">
                    <w:rPr>
                      <w:rFonts w:ascii="Calibri" w:eastAsia="Times New Roman" w:hAnsi="Calibri" w:cs="Times New Roman"/>
                      <w:lang w:val="de-DE" w:eastAsia="nl-NL"/>
                    </w:rPr>
                    <w:t>gebürstet  AISI</w:t>
                  </w:r>
                  <w:proofErr w:type="gramEnd"/>
                  <w:r w:rsidRPr="00AE5871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316 / V4A</w:t>
                  </w:r>
                </w:p>
                <w:p w:rsidR="00FC464E" w:rsidRPr="00AE5871" w:rsidRDefault="00FC464E" w:rsidP="00FC464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</w:p>
              </w:tc>
            </w:tr>
          </w:tbl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FC464E" w:rsidP="00DF00A2">
            <w:pPr>
              <w:pStyle w:val="KeinLeerraum"/>
              <w:rPr>
                <w:lang w:eastAsia="nl-NL"/>
              </w:rPr>
            </w:pPr>
            <w:r w:rsidRPr="00AE5871">
              <w:rPr>
                <w:u w:val="single"/>
                <w:lang w:val="de-DE" w:eastAsia="nl-NL"/>
              </w:rPr>
              <w:t>Verglasung besteht aus:</w:t>
            </w:r>
          </w:p>
          <w:p w:rsidR="00FC464E" w:rsidRPr="00AE5871" w:rsidRDefault="00FC464E" w:rsidP="00FC464E">
            <w:pPr>
              <w:pStyle w:val="KeinLeerraum"/>
              <w:rPr>
                <w:b/>
                <w:lang w:eastAsia="nl-NL"/>
              </w:rPr>
            </w:pPr>
            <w:r w:rsidRPr="00AE5871">
              <w:rPr>
                <w:b/>
                <w:lang w:val="de-DE" w:eastAsia="nl-NL"/>
              </w:rPr>
              <w:t>V</w:t>
            </w:r>
            <w:r w:rsidR="003A7ED9" w:rsidRPr="00AE5871">
              <w:rPr>
                <w:b/>
                <w:lang w:val="de-DE" w:eastAsia="nl-NL"/>
              </w:rPr>
              <w:t>erbund-Sicherheitsglas (VSG) aus</w:t>
            </w:r>
            <w:r w:rsidRPr="00AE5871">
              <w:rPr>
                <w:b/>
                <w:lang w:val="de-DE" w:eastAsia="nl-NL"/>
              </w:rPr>
              <w:t xml:space="preserve"> Einscheibensicherheitsglas (2xESG) </w:t>
            </w:r>
          </w:p>
          <w:p w:rsidR="00FC464E" w:rsidRPr="00AE5871" w:rsidRDefault="00FC464E" w:rsidP="00FC464E">
            <w:pPr>
              <w:pStyle w:val="KeinLeerraum"/>
              <w:rPr>
                <w:lang w:eastAsia="nl-NL"/>
              </w:rPr>
            </w:pPr>
            <w:r w:rsidRPr="00AE5871">
              <w:rPr>
                <w:bCs/>
                <w:lang w:val="de-DE" w:eastAsia="nl-NL"/>
              </w:rPr>
              <w:t>Einscheiben-Sicherheitsglas mit Heißlagerungstest (1xESG-H)</w:t>
            </w:r>
          </w:p>
          <w:p w:rsidR="00DF00A2" w:rsidRPr="00AE5871" w:rsidRDefault="00FC464E" w:rsidP="00FC464E">
            <w:pPr>
              <w:rPr>
                <w:b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Abmessungen  und Glasstärke der Scheiben sind nach statischen Erfordernissen festzulegen                (gemäß Berechnung </w:t>
            </w:r>
            <w:r w:rsidR="002E7539">
              <w:rPr>
                <w:rFonts w:ascii="Calibri" w:eastAsia="Times New Roman" w:hAnsi="Calibri" w:cs="Times New Roman"/>
                <w:lang w:eastAsia="nl-NL"/>
              </w:rPr>
              <w:t>Kugel-Bär</w:t>
            </w: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)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  <w:p w:rsidR="00DF00A2" w:rsidRPr="00AE5871" w:rsidRDefault="003E1365" w:rsidP="00DF00A2">
            <w:pPr>
              <w:pStyle w:val="KeinLeerraum"/>
              <w:rPr>
                <w:u w:val="single"/>
                <w:lang w:val="de-DE" w:eastAsia="nl-NL"/>
              </w:rPr>
            </w:pPr>
            <w:r w:rsidRPr="00AE5871">
              <w:rPr>
                <w:u w:val="single"/>
                <w:lang w:val="de-DE" w:eastAsia="nl-NL"/>
              </w:rPr>
              <w:t>Befestigungsmaterial:</w:t>
            </w:r>
          </w:p>
          <w:p w:rsidR="00FC464E" w:rsidRPr="00AE5871" w:rsidRDefault="002058E3" w:rsidP="00FC464E">
            <w:pPr>
              <w:pStyle w:val="KeinLeerraum"/>
              <w:rPr>
                <w:lang w:eastAsia="nl-NL"/>
              </w:rPr>
            </w:pPr>
            <w:proofErr w:type="gramStart"/>
            <w:r w:rsidRPr="00AE5871">
              <w:rPr>
                <w:lang w:val="de-DE" w:eastAsia="nl-NL"/>
              </w:rPr>
              <w:t xml:space="preserve">Befestigungsanker  </w:t>
            </w:r>
            <w:proofErr w:type="spellStart"/>
            <w:r w:rsidRPr="00AE5871">
              <w:rPr>
                <w:lang w:val="de-DE" w:eastAsia="nl-NL"/>
              </w:rPr>
              <w:t>fischer</w:t>
            </w:r>
            <w:proofErr w:type="spellEnd"/>
            <w:proofErr w:type="gramEnd"/>
            <w:r w:rsidRPr="00AE5871">
              <w:rPr>
                <w:lang w:val="de-DE" w:eastAsia="nl-NL"/>
              </w:rPr>
              <w:t xml:space="preserve"> FH II</w:t>
            </w:r>
            <w:r w:rsidR="00FC464E" w:rsidRPr="00AE5871">
              <w:rPr>
                <w:lang w:val="de-DE" w:eastAsia="nl-NL"/>
              </w:rPr>
              <w:t xml:space="preserve"> 12/</w:t>
            </w:r>
            <w:r w:rsidRPr="00AE5871">
              <w:rPr>
                <w:lang w:val="de-DE" w:eastAsia="nl-NL"/>
              </w:rPr>
              <w:t>15 SK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Innenanwendung Stahl/verzinkt </w:t>
            </w:r>
          </w:p>
          <w:p w:rsidR="00DF00A2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Außenanwendung  Edelstahl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AISI 316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b/>
                <w:lang w:eastAsia="nl-NL"/>
              </w:rPr>
              <w:t xml:space="preserve">Abmessungen und Abstände gemäß Berechnung </w:t>
            </w:r>
            <w:r w:rsidR="002E7539">
              <w:rPr>
                <w:rFonts w:ascii="Calibri" w:eastAsia="Times New Roman" w:hAnsi="Calibri" w:cs="Times New Roman"/>
                <w:lang w:eastAsia="nl-NL"/>
              </w:rPr>
              <w:t>Kugel-Bär</w:t>
            </w:r>
            <w:bookmarkStart w:id="0" w:name="_GoBack"/>
            <w:bookmarkEnd w:id="0"/>
          </w:p>
          <w:p w:rsidR="00431D8E" w:rsidRPr="00AE5871" w:rsidRDefault="002E7539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431D8E" w:rsidRPr="00AE5871" w:rsidRDefault="00FC464E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u w:val="single"/>
                <w:lang w:val="de-DE" w:eastAsia="nl-NL"/>
              </w:rPr>
              <w:t>Außenblende: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464E" w:rsidRPr="00AE5871" w:rsidRDefault="00FC464E" w:rsidP="00FC464E">
            <w:pPr>
              <w:pStyle w:val="KeinLeerraum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Abdeckleiste </w:t>
            </w:r>
          </w:p>
          <w:p w:rsidR="00FC464E" w:rsidRPr="00AE5871" w:rsidRDefault="00FC464E" w:rsidP="00FC464E">
            <w:pPr>
              <w:pStyle w:val="KeinLeerraum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Keine Abdeckleiste</w:t>
            </w:r>
          </w:p>
          <w:p w:rsidR="00431D8E" w:rsidRPr="00AE5871" w:rsidRDefault="002E7539" w:rsidP="00DF00A2">
            <w:pPr>
              <w:pStyle w:val="KeinLeerraum"/>
              <w:rPr>
                <w:rFonts w:ascii="Calibri" w:eastAsia="Times New Roman" w:hAnsi="Calibri" w:cs="Times New Roman"/>
                <w:lang w:eastAsia="nl-NL"/>
              </w:rPr>
            </w:pPr>
          </w:p>
          <w:p w:rsidR="00FC464E" w:rsidRPr="00AE5871" w:rsidRDefault="003E1365" w:rsidP="00FC464E">
            <w:pPr>
              <w:pStyle w:val="KeinLeerraum"/>
              <w:rPr>
                <w:u w:val="single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FC464E" w:rsidRPr="00AE5871">
              <w:rPr>
                <w:u w:val="single"/>
                <w:lang w:val="de-DE" w:eastAsia="nl-NL"/>
              </w:rPr>
              <w:t>Abdeckung für Verkleidungen: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3mm ( Aufnahme Verkleidung)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10mm ( Aufnahme Verkleidung)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20mm ( Aufnahme Verkleidung)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AE5871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120mm ( Aufnahme Verkleidung)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AE5871">
              <w:rPr>
                <w:rFonts w:ascii="Calibri" w:eastAsia="Times New Roman" w:hAnsi="Calibri" w:cs="Times New Roman"/>
                <w:lang w:val="de-DE" w:eastAsia="nl-NL"/>
              </w:rPr>
              <w:t>Fußbodenanschluss Außenseite/Innenseite, Abdeckungsbreite 20mm</w:t>
            </w:r>
          </w:p>
          <w:p w:rsidR="00FC464E" w:rsidRPr="00AE5871" w:rsidRDefault="00FC464E" w:rsidP="00FC464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DF00A2" w:rsidRPr="00AE5871" w:rsidRDefault="003A7ED9" w:rsidP="00FC464E">
            <w:pPr>
              <w:spacing w:after="0" w:line="240" w:lineRule="auto"/>
              <w:rPr>
                <w:lang w:eastAsia="nl-NL"/>
              </w:rPr>
            </w:pP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lastRenderedPageBreak/>
              <w:t>(</w:t>
            </w:r>
            <w:r w:rsidR="00FC464E"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AE5871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AE5871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F5777" w:rsidRPr="00AE5871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AE5871" w:rsidRDefault="002E7539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AE5871" w:rsidRDefault="002E7539"/>
    <w:sectPr w:rsidR="00B201CC" w:rsidRPr="00AE5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BF9EAFE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D20C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6F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CEE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4F9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6A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84A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F217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247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952E7D4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BF18B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568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A7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2CB1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47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A00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A0A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5AB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4D1C86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D4F2D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2889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652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E072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EAAA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5C9F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62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148A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9516DD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0CC4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E7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8C1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186A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D2E0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4278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B2A3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302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DC54288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BBDC7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2AC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43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82B8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EEE5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889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889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48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ADA89D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91AD0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84AD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84E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AC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A653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C05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ECD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2A7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CDCC96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F125A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566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01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E59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14F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43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52D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E6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77"/>
    <w:rsid w:val="002058E3"/>
    <w:rsid w:val="002E7539"/>
    <w:rsid w:val="003A7ED9"/>
    <w:rsid w:val="003E1365"/>
    <w:rsid w:val="0046362A"/>
    <w:rsid w:val="009F5777"/>
    <w:rsid w:val="00AE5871"/>
    <w:rsid w:val="00FC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3D2D9E-C0A1-47BF-B5A4-0F8D5A30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7</cp:revision>
  <cp:lastPrinted>2014-12-29T11:37:00Z</cp:lastPrinted>
  <dcterms:created xsi:type="dcterms:W3CDTF">2015-03-05T10:40:00Z</dcterms:created>
  <dcterms:modified xsi:type="dcterms:W3CDTF">2019-12-21T10:34:00Z</dcterms:modified>
</cp:coreProperties>
</file>